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DD34BE" w14:textId="4CD3F2F0" w:rsidR="001C5977" w:rsidRPr="001C5977" w:rsidRDefault="00A52A6D" w:rsidP="001C2935">
      <w:pPr>
        <w:spacing w:after="0"/>
        <w:rPr>
          <w:b/>
          <w:bCs/>
          <w:sz w:val="30"/>
          <w:szCs w:val="30"/>
        </w:rPr>
      </w:pPr>
      <w:r>
        <w:rPr>
          <w:noProof/>
        </w:rPr>
        <w:drawing>
          <wp:anchor distT="0" distB="0" distL="114300" distR="114300" simplePos="0" relativeHeight="251658240" behindDoc="0" locked="0" layoutInCell="1" allowOverlap="1" wp14:anchorId="753B1E13" wp14:editId="4BC814B9">
            <wp:simplePos x="0" y="0"/>
            <wp:positionH relativeFrom="column">
              <wp:posOffset>-152400</wp:posOffset>
            </wp:positionH>
            <wp:positionV relativeFrom="paragraph">
              <wp:posOffset>312420</wp:posOffset>
            </wp:positionV>
            <wp:extent cx="2683510" cy="1897380"/>
            <wp:effectExtent l="0" t="0" r="2540" b="762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83510" cy="1897380"/>
                    </a:xfrm>
                    <a:prstGeom prst="rect">
                      <a:avLst/>
                    </a:prstGeom>
                  </pic:spPr>
                </pic:pic>
              </a:graphicData>
            </a:graphic>
          </wp:anchor>
        </w:drawing>
      </w:r>
      <w:r w:rsidR="001C5977" w:rsidRPr="001C5977">
        <w:rPr>
          <w:b/>
          <w:bCs/>
          <w:sz w:val="30"/>
          <w:szCs w:val="30"/>
        </w:rPr>
        <w:t>Academy Blog</w:t>
      </w:r>
    </w:p>
    <w:p w14:paraId="3B381BED" w14:textId="44CD5E54" w:rsidR="001C5977" w:rsidRDefault="001C5977" w:rsidP="001C2935">
      <w:pPr>
        <w:spacing w:after="0"/>
      </w:pPr>
    </w:p>
    <w:p w14:paraId="669CF758" w14:textId="71400453" w:rsidR="00BF4FEA" w:rsidRDefault="00CB0CEA" w:rsidP="001C2935">
      <w:pPr>
        <w:spacing w:after="0"/>
      </w:pPr>
      <w:r>
        <w:t>Why Learning About Digital Accessibility is Especially Important During Covid-19</w:t>
      </w:r>
    </w:p>
    <w:p w14:paraId="6E926BD0" w14:textId="1183057D" w:rsidR="00BF4FEA" w:rsidRDefault="00BF4FEA" w:rsidP="001C2935">
      <w:pPr>
        <w:spacing w:after="0"/>
      </w:pPr>
    </w:p>
    <w:p w14:paraId="57E3E509" w14:textId="10E12572" w:rsidR="006656F5" w:rsidRDefault="001D0F63" w:rsidP="001C2935">
      <w:pPr>
        <w:spacing w:after="0"/>
      </w:pPr>
      <w:r>
        <w:t>Chances are you are already dealing with</w:t>
      </w:r>
      <w:r w:rsidR="00885354">
        <w:t xml:space="preserve"> </w:t>
      </w:r>
      <w:r>
        <w:t>document remediation</w:t>
      </w:r>
      <w:r w:rsidR="00885354">
        <w:t>, or making documents accessible</w:t>
      </w:r>
      <w:r>
        <w:t>, i</w:t>
      </w:r>
      <w:r w:rsidR="00D93C8A">
        <w:t>f you are creating documents that will be shared in the digital world</w:t>
      </w:r>
      <w:r>
        <w:t>. If you are not dealing with remediation but do share documents digitally, then you might want to consider looking into it as rules and regulations are consistently increasing and getting stricter, making it a requirement.</w:t>
      </w:r>
      <w:r w:rsidR="00A564F6">
        <w:t xml:space="preserve"> </w:t>
      </w:r>
    </w:p>
    <w:p w14:paraId="29524642" w14:textId="77777777" w:rsidR="006656F5" w:rsidRDefault="006656F5" w:rsidP="001C2935">
      <w:pPr>
        <w:spacing w:after="0"/>
      </w:pPr>
    </w:p>
    <w:p w14:paraId="146BD082" w14:textId="2F4EC934" w:rsidR="00D93C8A" w:rsidRDefault="00A564F6" w:rsidP="001C2935">
      <w:pPr>
        <w:spacing w:after="0"/>
      </w:pPr>
      <w:r>
        <w:t xml:space="preserve">There are many existing remediation tools but how do you determine which is the most fitting? For starters </w:t>
      </w:r>
      <w:r w:rsidR="006656F5">
        <w:t>it is</w:t>
      </w:r>
      <w:r>
        <w:t xml:space="preserve"> important to determine the type of documents with which you are dealing. Documents can be grouped into two main types, transactional and static. Transactional </w:t>
      </w:r>
      <w:r w:rsidR="006656F5">
        <w:t xml:space="preserve">are those which follow a repetitive and cyclical structure such as mobile phone bills, account statements, utility invoices, etc. and static are </w:t>
      </w:r>
      <w:r w:rsidR="001E52DA">
        <w:t>those</w:t>
      </w:r>
      <w:r w:rsidR="001E52DA" w:rsidRPr="001E52DA">
        <w:t xml:space="preserve"> which are random in format, versioned, </w:t>
      </w:r>
      <w:r w:rsidR="001E52DA">
        <w:t>non-</w:t>
      </w:r>
      <w:r w:rsidR="001E52DA" w:rsidRPr="001E52DA">
        <w:t xml:space="preserve"> repetitive </w:t>
      </w:r>
      <w:r w:rsidR="001E52DA">
        <w:t>and non-</w:t>
      </w:r>
      <w:r w:rsidR="001E52DA" w:rsidRPr="001E52DA">
        <w:t xml:space="preserve"> cyclical</w:t>
      </w:r>
      <w:r w:rsidR="001E52DA">
        <w:t xml:space="preserve">, </w:t>
      </w:r>
      <w:r w:rsidR="001E52DA" w:rsidRPr="001E52DA">
        <w:t xml:space="preserve">for example insurance policies, brochures, marketing information, emails, </w:t>
      </w:r>
      <w:r w:rsidR="001E52DA">
        <w:t>etc. It is important to know the difference as remediation solutions for each type is different.</w:t>
      </w:r>
    </w:p>
    <w:p w14:paraId="4FAE8DA2" w14:textId="767C6108" w:rsidR="001E52DA" w:rsidRDefault="001E52DA" w:rsidP="001C2935">
      <w:pPr>
        <w:spacing w:after="0"/>
      </w:pPr>
    </w:p>
    <w:p w14:paraId="481342AB" w14:textId="40E17822" w:rsidR="00E87A76" w:rsidRDefault="00443FDF" w:rsidP="001C2935">
      <w:pPr>
        <w:spacing w:after="0"/>
      </w:pPr>
      <w:r>
        <w:t xml:space="preserve">The best road to document remediation is to find tools that make the process easy, manageable, efficient and cost effective. </w:t>
      </w:r>
      <w:r w:rsidR="001E52DA">
        <w:t>Remediating transactional documents is done via creating repetitive rules-based template</w:t>
      </w:r>
      <w:r w:rsidR="00E87A76">
        <w:t>s</w:t>
      </w:r>
      <w:r w:rsidR="001E52DA">
        <w:t xml:space="preserve"> that adjust </w:t>
      </w:r>
      <w:r w:rsidR="00E87A76">
        <w:t>to</w:t>
      </w:r>
      <w:r w:rsidR="001E52DA">
        <w:t xml:space="preserve"> changing </w:t>
      </w:r>
      <w:r w:rsidR="00E87A76">
        <w:t>elements such as</w:t>
      </w:r>
      <w:r w:rsidR="001E52DA">
        <w:t xml:space="preserve"> names, addresses, account numbers, etc. and should be eas</w:t>
      </w:r>
      <w:r>
        <w:t xml:space="preserve">ily </w:t>
      </w:r>
      <w:r w:rsidR="001E52DA">
        <w:t>configur</w:t>
      </w:r>
      <w:r>
        <w:t>able and maintainable</w:t>
      </w:r>
      <w:r w:rsidR="001E52DA">
        <w:t xml:space="preserve"> while powerful enough to automatically </w:t>
      </w:r>
      <w:r w:rsidR="00E87A76">
        <w:t>delivery</w:t>
      </w:r>
      <w:r w:rsidR="001E52DA">
        <w:t xml:space="preserve"> </w:t>
      </w:r>
      <w:r w:rsidR="00E87A76">
        <w:t xml:space="preserve">remediated </w:t>
      </w:r>
      <w:r w:rsidR="001E52DA">
        <w:t>documents quickly and accurately</w:t>
      </w:r>
      <w:r w:rsidR="00A177F0">
        <w:t xml:space="preserve"> and with AccessibilityNow Transactional this is done effortlessly</w:t>
      </w:r>
      <w:r w:rsidR="00E87A76">
        <w:t xml:space="preserve">. </w:t>
      </w:r>
      <w:r w:rsidR="00AE1A42">
        <w:t>Whereas</w:t>
      </w:r>
      <w:r w:rsidR="00E87A76">
        <w:t xml:space="preserve"> the remediation of static documents is done via a process that automatically senses accessibility tagging elements</w:t>
      </w:r>
      <w:r>
        <w:t xml:space="preserve">, identifies common structures such as columns and images and provides an easy graphical </w:t>
      </w:r>
      <w:r w:rsidR="00BC7E97">
        <w:t xml:space="preserve">user </w:t>
      </w:r>
      <w:r>
        <w:t>interface tool for making</w:t>
      </w:r>
      <w:r w:rsidR="00AE1A42">
        <w:t xml:space="preserve"> tag finishing</w:t>
      </w:r>
      <w:r>
        <w:t xml:space="preserve"> adjustments when necessary</w:t>
      </w:r>
      <w:r w:rsidR="00A177F0">
        <w:t xml:space="preserve">, </w:t>
      </w:r>
      <w:r w:rsidR="00AE1A42">
        <w:t xml:space="preserve">AccessibilityNow Remediate </w:t>
      </w:r>
      <w:r w:rsidR="00A177F0">
        <w:t>makes static document remediation feel like a walk in the park</w:t>
      </w:r>
      <w:r w:rsidR="0091606A">
        <w:t>.</w:t>
      </w:r>
    </w:p>
    <w:p w14:paraId="10714FD9" w14:textId="75D4C022" w:rsidR="0091606A" w:rsidRDefault="0091606A" w:rsidP="001C2935">
      <w:pPr>
        <w:spacing w:after="0"/>
      </w:pPr>
    </w:p>
    <w:p w14:paraId="32314699" w14:textId="24CA7450" w:rsidR="0091606A" w:rsidRDefault="00F578EA" w:rsidP="001C2935">
      <w:pPr>
        <w:spacing w:after="0"/>
      </w:pPr>
      <w:r>
        <w:t xml:space="preserve">AccessibilityNow Remediate was purposely built </w:t>
      </w:r>
      <w:r w:rsidRPr="00F578EA">
        <w:t xml:space="preserve">to help organizations tackle existing document remediation challenges. It does so by offering a variety of features such as a friendly graphical user interface that allows users to navigate a PDF document quickly and without much effort, all within a </w:t>
      </w:r>
      <w:r w:rsidR="00A52A6D">
        <w:rPr>
          <w:noProof/>
        </w:rPr>
        <w:lastRenderedPageBreak/>
        <w:drawing>
          <wp:anchor distT="0" distB="0" distL="114300" distR="114300" simplePos="0" relativeHeight="251659264" behindDoc="0" locked="0" layoutInCell="1" allowOverlap="1" wp14:anchorId="3BB24C23" wp14:editId="210C7DF3">
            <wp:simplePos x="0" y="0"/>
            <wp:positionH relativeFrom="column">
              <wp:posOffset>-83820</wp:posOffset>
            </wp:positionH>
            <wp:positionV relativeFrom="paragraph">
              <wp:posOffset>358140</wp:posOffset>
            </wp:positionV>
            <wp:extent cx="3429000" cy="23241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29000" cy="2324100"/>
                    </a:xfrm>
                    <a:prstGeom prst="rect">
                      <a:avLst/>
                    </a:prstGeom>
                  </pic:spPr>
                </pic:pic>
              </a:graphicData>
            </a:graphic>
          </wp:anchor>
        </w:drawing>
      </w:r>
      <w:r w:rsidRPr="00F578EA">
        <w:t>windows environment.</w:t>
      </w:r>
      <w:r>
        <w:t xml:space="preserve"> One of the many exceptional qualities of Remediate is that it </w:t>
      </w:r>
      <w:r w:rsidRPr="00F578EA">
        <w:t>simplifies the process by eliminating the need for any third-party solution as it is a complete stand-alone tool.</w:t>
      </w:r>
    </w:p>
    <w:p w14:paraId="3BE9F697" w14:textId="19A5D327" w:rsidR="009232A9" w:rsidRDefault="009232A9" w:rsidP="001C2935">
      <w:pPr>
        <w:spacing w:after="0"/>
      </w:pPr>
    </w:p>
    <w:p w14:paraId="03490250" w14:textId="55FB6E39" w:rsidR="001C2935" w:rsidRDefault="001E52DA" w:rsidP="001C2935">
      <w:pPr>
        <w:spacing w:after="0"/>
      </w:pPr>
      <w:r>
        <w:t>T</w:t>
      </w:r>
      <w:r w:rsidR="00E95BB4" w:rsidRPr="00E95BB4">
        <w:t xml:space="preserve">o learn more about </w:t>
      </w:r>
      <w:r w:rsidR="00FD758A">
        <w:t xml:space="preserve">Crawford Technologies’ </w:t>
      </w:r>
      <w:r w:rsidR="0085209A">
        <w:t>overall document remediation solutions, AccessibilityNow,</w:t>
      </w:r>
      <w:r>
        <w:t xml:space="preserve"> </w:t>
      </w:r>
      <w:hyperlink r:id="rId10" w:history="1">
        <w:r w:rsidRPr="001E52DA">
          <w:rPr>
            <w:rStyle w:val="Hyperlink"/>
          </w:rPr>
          <w:t>click here</w:t>
        </w:r>
      </w:hyperlink>
      <w:r>
        <w:t>. To learn</w:t>
      </w:r>
      <w:r w:rsidR="0085209A">
        <w:t xml:space="preserve"> </w:t>
      </w:r>
      <w:r>
        <w:t xml:space="preserve">about our </w:t>
      </w:r>
      <w:r w:rsidR="00FD758A">
        <w:t xml:space="preserve">static document remediation tool visit </w:t>
      </w:r>
      <w:r w:rsidR="0085209A">
        <w:t xml:space="preserve">the </w:t>
      </w:r>
      <w:hyperlink r:id="rId11" w:history="1">
        <w:r w:rsidR="00FD758A" w:rsidRPr="00FD758A">
          <w:rPr>
            <w:rStyle w:val="Hyperlink"/>
          </w:rPr>
          <w:t>AccessibilityNow Remediate</w:t>
        </w:r>
      </w:hyperlink>
      <w:r w:rsidR="00FD758A">
        <w:t xml:space="preserve"> section o</w:t>
      </w:r>
      <w:r w:rsidR="0085209A">
        <w:t>f</w:t>
      </w:r>
      <w:r w:rsidR="00FD758A">
        <w:t xml:space="preserve"> our website.</w:t>
      </w:r>
    </w:p>
    <w:sectPr w:rsidR="001C29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D87BE4" w14:textId="77777777" w:rsidR="0050349A" w:rsidRDefault="0050349A" w:rsidP="001C5977">
      <w:pPr>
        <w:spacing w:after="0" w:line="240" w:lineRule="auto"/>
      </w:pPr>
      <w:r>
        <w:separator/>
      </w:r>
    </w:p>
  </w:endnote>
  <w:endnote w:type="continuationSeparator" w:id="0">
    <w:p w14:paraId="07A2ECE6" w14:textId="77777777" w:rsidR="0050349A" w:rsidRDefault="0050349A" w:rsidP="001C5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376F7D" w14:textId="77777777" w:rsidR="0050349A" w:rsidRDefault="0050349A" w:rsidP="001C5977">
      <w:pPr>
        <w:spacing w:after="0" w:line="240" w:lineRule="auto"/>
      </w:pPr>
      <w:r>
        <w:separator/>
      </w:r>
    </w:p>
  </w:footnote>
  <w:footnote w:type="continuationSeparator" w:id="0">
    <w:p w14:paraId="4DE20B0C" w14:textId="77777777" w:rsidR="0050349A" w:rsidRDefault="0050349A" w:rsidP="001C59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4C7A51"/>
    <w:multiLevelType w:val="hybridMultilevel"/>
    <w:tmpl w:val="843C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935"/>
    <w:rsid w:val="00054898"/>
    <w:rsid w:val="00191EAA"/>
    <w:rsid w:val="001C2935"/>
    <w:rsid w:val="001C5977"/>
    <w:rsid w:val="001D0F63"/>
    <w:rsid w:val="001E52DA"/>
    <w:rsid w:val="001F0942"/>
    <w:rsid w:val="00202607"/>
    <w:rsid w:val="0026512F"/>
    <w:rsid w:val="002A7235"/>
    <w:rsid w:val="00344E2A"/>
    <w:rsid w:val="003F7AB6"/>
    <w:rsid w:val="00443FDF"/>
    <w:rsid w:val="004C47B2"/>
    <w:rsid w:val="004E0C8B"/>
    <w:rsid w:val="0050349A"/>
    <w:rsid w:val="005B45DE"/>
    <w:rsid w:val="006656F5"/>
    <w:rsid w:val="006804DD"/>
    <w:rsid w:val="006A256A"/>
    <w:rsid w:val="007A6AE5"/>
    <w:rsid w:val="007C3015"/>
    <w:rsid w:val="007F6782"/>
    <w:rsid w:val="00815FD4"/>
    <w:rsid w:val="00843BC7"/>
    <w:rsid w:val="0085209A"/>
    <w:rsid w:val="00885354"/>
    <w:rsid w:val="008A5CBE"/>
    <w:rsid w:val="008C4B8F"/>
    <w:rsid w:val="0091606A"/>
    <w:rsid w:val="009232A9"/>
    <w:rsid w:val="00984E7F"/>
    <w:rsid w:val="00A11E95"/>
    <w:rsid w:val="00A157F2"/>
    <w:rsid w:val="00A177F0"/>
    <w:rsid w:val="00A52A6D"/>
    <w:rsid w:val="00A564F6"/>
    <w:rsid w:val="00A65AB0"/>
    <w:rsid w:val="00A92BE5"/>
    <w:rsid w:val="00AE1A42"/>
    <w:rsid w:val="00B35E80"/>
    <w:rsid w:val="00B65D5D"/>
    <w:rsid w:val="00BA0974"/>
    <w:rsid w:val="00BC7E97"/>
    <w:rsid w:val="00BE026C"/>
    <w:rsid w:val="00BF4FEA"/>
    <w:rsid w:val="00C30DA6"/>
    <w:rsid w:val="00CB0CEA"/>
    <w:rsid w:val="00D06CB0"/>
    <w:rsid w:val="00D62A94"/>
    <w:rsid w:val="00D642D7"/>
    <w:rsid w:val="00D838E5"/>
    <w:rsid w:val="00D93C8A"/>
    <w:rsid w:val="00E13C00"/>
    <w:rsid w:val="00E26CD4"/>
    <w:rsid w:val="00E55D01"/>
    <w:rsid w:val="00E87A76"/>
    <w:rsid w:val="00E94F70"/>
    <w:rsid w:val="00E95BB4"/>
    <w:rsid w:val="00EE263F"/>
    <w:rsid w:val="00F12123"/>
    <w:rsid w:val="00F46F78"/>
    <w:rsid w:val="00F578EA"/>
    <w:rsid w:val="00F66E93"/>
    <w:rsid w:val="00FD758A"/>
    <w:rsid w:val="00FF2CB0"/>
    <w:rsid w:val="00FF4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0DEE2"/>
  <w15:chartTrackingRefBased/>
  <w15:docId w15:val="{7B89E93E-32D8-4889-9E46-005DF5C5B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45DE"/>
    <w:pPr>
      <w:ind w:left="720"/>
      <w:contextualSpacing/>
    </w:pPr>
  </w:style>
  <w:style w:type="character" w:styleId="Hyperlink">
    <w:name w:val="Hyperlink"/>
    <w:basedOn w:val="DefaultParagraphFont"/>
    <w:uiPriority w:val="99"/>
    <w:unhideWhenUsed/>
    <w:rsid w:val="00E95BB4"/>
    <w:rPr>
      <w:color w:val="0563C1" w:themeColor="hyperlink"/>
      <w:u w:val="single"/>
    </w:rPr>
  </w:style>
  <w:style w:type="character" w:styleId="UnresolvedMention">
    <w:name w:val="Unresolved Mention"/>
    <w:basedOn w:val="DefaultParagraphFont"/>
    <w:uiPriority w:val="99"/>
    <w:semiHidden/>
    <w:unhideWhenUsed/>
    <w:rsid w:val="00E95BB4"/>
    <w:rPr>
      <w:color w:val="605E5C"/>
      <w:shd w:val="clear" w:color="auto" w:fill="E1DFDD"/>
    </w:rPr>
  </w:style>
  <w:style w:type="paragraph" w:styleId="BalloonText">
    <w:name w:val="Balloon Text"/>
    <w:basedOn w:val="Normal"/>
    <w:link w:val="BalloonTextChar"/>
    <w:uiPriority w:val="99"/>
    <w:semiHidden/>
    <w:unhideWhenUsed/>
    <w:rsid w:val="006804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04DD"/>
    <w:rPr>
      <w:rFonts w:ascii="Segoe UI" w:hAnsi="Segoe UI" w:cs="Segoe UI"/>
      <w:sz w:val="18"/>
      <w:szCs w:val="18"/>
    </w:rPr>
  </w:style>
  <w:style w:type="paragraph" w:styleId="Header">
    <w:name w:val="header"/>
    <w:basedOn w:val="Normal"/>
    <w:link w:val="HeaderChar"/>
    <w:uiPriority w:val="99"/>
    <w:unhideWhenUsed/>
    <w:rsid w:val="001C59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977"/>
  </w:style>
  <w:style w:type="paragraph" w:styleId="Footer">
    <w:name w:val="footer"/>
    <w:basedOn w:val="Normal"/>
    <w:link w:val="FooterChar"/>
    <w:uiPriority w:val="99"/>
    <w:unhideWhenUsed/>
    <w:rsid w:val="001C59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rawfordtech.com/accessibilitynow/accessibilitynow-remediate" TargetMode="External"/><Relationship Id="rId5" Type="http://schemas.openxmlformats.org/officeDocument/2006/relationships/webSettings" Target="webSettings.xml"/><Relationship Id="rId10" Type="http://schemas.openxmlformats.org/officeDocument/2006/relationships/hyperlink" Target="https://www.crawfordtech.com/accessibilitynow"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69A72-1259-41BE-9B8A-FEAA2515A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424</Words>
  <Characters>2489</Characters>
  <Application>Microsoft Office Word</Application>
  <DocSecurity>0</DocSecurity>
  <Lines>38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Ligia Mora</dc:creator>
  <cp:keywords/>
  <dc:description>Document Properties
</dc:description>
  <cp:lastModifiedBy>Ligia Mora</cp:lastModifiedBy>
  <cp:revision>6</cp:revision>
  <dcterms:created xsi:type="dcterms:W3CDTF">2021-02-03T16:44:00Z</dcterms:created>
  <dcterms:modified xsi:type="dcterms:W3CDTF">2021-02-03T16:53:00Z</dcterms:modified>
  <dc:language>English</dc:language>
</cp:coreProperties>
</file>